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-1149350</wp:posOffset>
            </wp:positionH>
            <wp:positionV relativeFrom="page">
              <wp:posOffset>0</wp:posOffset>
            </wp:positionV>
            <wp:extent cx="7772400" cy="2743200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NTETE_Bolex_F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after="240" w:line="240" w:lineRule="auto"/>
      </w:pP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travers une exp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rience auditive, les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ves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couvriront une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ra appr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ci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par les cin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astes amateurs et exp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rimentaux, la Bolex. Reprenant des comp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tences li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 aux cours de Fran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ç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ais, langue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enseignement et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Arts plastiques de Secondaire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2,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en-US"/>
        </w:rPr>
        <w:t>activit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</w:rPr>
        <w:t xml:space="preserve">vise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transmettre les caract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ristiques de cette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ra en amenant les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ves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organiser de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information de fa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ç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on divertissante.</w:t>
      </w:r>
    </w:p>
    <w:p>
      <w:pPr>
        <w:pStyle w:val="Corps"/>
        <w:jc w:val="center"/>
      </w:pPr>
      <w:r>
        <w:drawing>
          <wp:inline distT="0" distB="0" distL="0" distR="0">
            <wp:extent cx="3526665" cy="2643808"/>
            <wp:effectExtent l="0" t="0" r="0" b="0"/>
            <wp:docPr id="1073741830" name="officeArt object" descr="C:\Users\Elisabeth\Documents\Cinémathèque québécoise\MVC\bolex_H16_REX5_base45_02_B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Elisabeth\Documents\Cinémathèque québécoise\MVC\bolex_H16_REX5_base45_02_BQ.jpg" descr="C:\Users\Elisabeth\Documents\Cinémathèque québécoise\MVC\bolex_H16_REX5_base45_02_BQ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665" cy="26438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pStyle w:val="Corps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mc:AlternateContent>
          <mc:Choice Requires="wps">
            <w:drawing>
              <wp:inline distT="0" distB="0" distL="0" distR="0">
                <wp:extent cx="3752850" cy="477673"/>
                <wp:effectExtent l="0" t="0" r="0" b="0"/>
                <wp:docPr id="1073741831" name="officeArt object" descr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77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</w:rPr>
                              <w:t>Cam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</w:rPr>
                              <w:t>ra 16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fr-FR"/>
                              </w:rPr>
                              <w:t>mm Paillard Bolex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</w:rPr>
                              <w:t>H16 REX-5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 xml:space="preserve">Collection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pt-PT"/>
                              </w:rPr>
                              <w:t>Lemai, L.sc.1176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TECHN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S CC BY-SA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4.0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95.5pt;height:37.6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</w:rPr>
                        <w:t>Cam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</w:rPr>
                        <w:t>ra 16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fr-FR"/>
                        </w:rPr>
                        <w:t>mm Paillard Bolex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</w:rPr>
                        <w:t>H16 REX-5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 xml:space="preserve">Collection 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pt-PT"/>
                        </w:rPr>
                        <w:t>Lemai, L.sc.1176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TECHN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S CC BY-SA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4.0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dagogique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inscrit dans le corpus scolaire des mati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res suivantes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Fran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ais, langue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enseignement, premier cycle (Secondaire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2)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Comp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tence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2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crire des textes vari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Comp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tence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3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Communiquer oralement selon des modalit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vari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Arts plastiques, premier cycle (Secondaire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2)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Comp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tence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3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Appr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cier des </w:t>
      </w:r>
      <w:r>
        <w:rPr>
          <w:rFonts w:ascii="Arial" w:hAnsi="Arial" w:hint="default"/>
          <w:rtl w:val="0"/>
          <w:lang w:val="fr-FR"/>
        </w:rPr>
        <w:t>œ</w:t>
      </w:r>
      <w:r>
        <w:rPr>
          <w:rFonts w:ascii="Arial" w:hAnsi="Arial"/>
          <w:rtl w:val="0"/>
          <w:lang w:val="fr-FR"/>
        </w:rPr>
        <w:t>uvres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art et des objets du patrimoine artistique, des images personnelles et des images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diatiques</w:t>
      </w:r>
    </w:p>
    <w:p>
      <w:pPr>
        <w:pStyle w:val="Corps"/>
        <w:jc w:val="center"/>
      </w:pPr>
    </w:p>
    <w:p>
      <w:pPr>
        <w:pStyle w:val="Corps"/>
      </w:pPr>
      <w:r>
        <w:br w:type="page"/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  <w:lang w:val="fr-FR"/>
        </w:rPr>
        <w:t>Contexte de cr</w:t>
      </w:r>
      <w:r>
        <w:rPr>
          <w:rStyle w:val="Aucun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  <w:lang w:val="fr-FR"/>
        </w:rPr>
        <w:t>ation de cette cam</w:t>
      </w:r>
      <w:r>
        <w:rPr>
          <w:rStyle w:val="Aucun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</w:rPr>
        <w:t>ra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Ce contenu peut 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tre partag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par l'enseignant.e pour introduire l'activit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.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Corps"/>
        <w:spacing w:after="120" w:line="360" w:lineRule="auto"/>
        <w:rPr>
          <w:rStyle w:val="Aucun"/>
          <w:rFonts w:ascii="Arial" w:cs="Arial" w:hAnsi="Arial" w:eastAsia="Arial"/>
          <w:color w:val="000000"/>
          <w:u w:color="000000"/>
          <w:shd w:val="clear" w:color="auto" w:fill="ffffff"/>
        </w:rPr>
      </w:pP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>la fin des ann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</w:rPr>
        <w:t>es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>1920, la compagnie Paillard, produisant de bo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î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 xml:space="preserve">tes 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 xml:space="preserve">musique, gramophones et machines 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à é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>crire, souhaite diversifier ses activit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>s. Elle rach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>te les appareils, les laboratoires et les nombreux brevets de l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en-US"/>
        </w:rPr>
        <w:t>ing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 xml:space="preserve">nieur Jacques Bogopolsky. Ce dernier est 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>origine de cam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 xml:space="preserve">ras transportables et 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« 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>automatiques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 »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>, comme l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it-IT"/>
        </w:rPr>
        <w:t>Auto Cin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</w:rPr>
        <w:t>mod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 xml:space="preserve">les A et B.  </w:t>
      </w:r>
      <w:r>
        <w:rPr>
          <w:rStyle w:val="Aucun"/>
          <w:rFonts w:ascii="Arial" w:hAnsi="Arial" w:hint="default"/>
          <w:color w:val="000000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shd w:val="clear" w:color="auto" w:fill="ffffff"/>
          <w:rtl w:val="0"/>
          <w:lang w:val="fr-FR"/>
        </w:rPr>
        <w:t xml:space="preserve">son tour, la compagnie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Paillard souhaite cr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er une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disposant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une pluralit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de fonctionnalit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pt-PT"/>
        </w:rPr>
        <w:t>s.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entreprise se positionne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contre-courant de la tendance de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poque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: concevoir des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pt-PT"/>
        </w:rPr>
        <w:t>ras simples, destin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des utilisateurs 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pt-PT"/>
        </w:rPr>
        <w:t>ophytes.</w:t>
      </w:r>
    </w:p>
    <w:p>
      <w:pPr>
        <w:pStyle w:val="Normal (Web)"/>
        <w:spacing w:before="0" w:after="120"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C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est en 1935, apr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s 5 ans de perfectionnement, que la Bolex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H16 est commercialis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e.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Le mod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H16 conna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î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 un succ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 commercial important dans les ann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1960, y compris aux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tats-Unis. Son arriv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 sur le march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incarne un moment marquant dans la professionnalisation du format de pellicule 16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mm. En effet, jusque-l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, les professionnels tournent avec de la pellicule 35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mm parce que la qualit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est sup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rieure. La polyvalence de la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Bolex H16 les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neront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travailler avec de la pellicule 16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mm sur une base plus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guli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re.</w:t>
      </w:r>
    </w:p>
    <w:p>
      <w:pPr>
        <w:pStyle w:val="Normal (Web)"/>
        <w:spacing w:before="0" w:after="120" w:line="360" w:lineRule="auto"/>
        <w:rPr>
          <w:rStyle w:val="Aucun"/>
          <w:color w:val="000000"/>
          <w:u w:color="000000"/>
          <w:shd w:val="clear" w:color="auto" w:fill="ffffff"/>
        </w:rPr>
      </w:pP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fois ing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nieuse et facile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manier, cette cam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 est particuli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rement pris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par les cin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astes amateurs et exp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rimentaux pour filmer des moments de leur quotidien ou pour exp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rimenter des effets durant le tournage.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La petite taille de la Bolex et sa maniabilit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en font une compagne de route id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ale pour se filmer soi, sa famille, ses amis, dresser des portraits du quotidien, des portraits intimes, pour garder en 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moire de vifs souvenirs, 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v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ler un trait de caract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re ou une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motion de la personne film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e. Cela te rappellera peut-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ê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tre ce que tu fais aussi, mais avec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autres types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appareils plus contemporains!</w:t>
      </w:r>
    </w:p>
    <w:p>
      <w:pPr>
        <w:pStyle w:val="Normal (Web)"/>
        <w:spacing w:before="0" w:after="120" w:line="360" w:lineRule="auto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 (Web)"/>
        <w:spacing w:before="0" w:after="120" w:line="360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spacing w:after="240" w:line="360" w:lineRule="auto"/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Activit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</w:rPr>
        <w:t>p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dagogique</w:t>
      </w:r>
    </w:p>
    <w:p>
      <w:pPr>
        <w:pStyle w:val="Corps"/>
        <w:spacing w:after="120" w:line="36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Pour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couvrir les contextes de cr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ation de la cam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ra Bolex H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16 ainsi que ses caract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ristiques, les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ves sont invit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>à é</w:t>
      </w:r>
      <w:r>
        <w:rPr>
          <w:rStyle w:val="Aucun"/>
          <w:rFonts w:ascii="Arial" w:hAnsi="Arial"/>
          <w:rtl w:val="0"/>
          <w:lang w:val="fr-FR"/>
        </w:rPr>
        <w:t xml:space="preserve">couter, en classe ou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maison, le balado sur la Bolex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H16 dans la section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Voyage en balado</w:t>
      </w:r>
      <w:r>
        <w:rPr>
          <w:rStyle w:val="Aucun"/>
          <w:rFonts w:ascii="Arial" w:hAnsi="Arial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120" w:line="360" w:lineRule="auto"/>
        <w:ind w:right="0"/>
        <w:jc w:val="left"/>
        <w:rPr>
          <w:rFonts w:ascii="Arial" w:hAnsi="Arial" w:hint="default"/>
          <w:rtl w:val="0"/>
          <w:lang w:val="fr-FR"/>
        </w:rPr>
      </w:pP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coute le balado et porte une attention particuli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re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ce que la personne raconte, aux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ments qui composent son explication et les raisons qui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am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nent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en parler. N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site pas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prendre des notes pendant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coute. Ensuite,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ponds aux questions suivantes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Selon toi, qui est la personne (l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nonciateur) qui parle dans ce balado et quelles sont ses caract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ristiques (est-elle renomm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e? quelle est sa connaissance du sujet?)___________________________________________________________________________________________________________________________________________________________________________________________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Quel est le point de vue de cette personne? _______________________________________________________________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Lorsque la narratrice parle, utilise-t-elle des marques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nonciatives qui la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signent? Si oui, lesquelles et si non, pourquoi? 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Quelle est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intention de la narratrice? 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Concernant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Bolex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H16, la narratrice donne une grande quantit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informations pour nous permettre de comprendre le contexte de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ation de cette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ra. </w:t>
      </w:r>
    </w:p>
    <w:p>
      <w:pPr>
        <w:pStyle w:val="List Paragraph"/>
        <w:numPr>
          <w:ilvl w:val="1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En quelle ann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est commercialis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Bolex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H16, par la compagnie Paillard ? 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Que fait initialement cette compagnie? _____________________________________________________________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Pourquoi cet appareil peu encombrant est-il un incontournable des mouvements du cin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ma amateur et du cin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ma exp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rimental? </w:t>
      </w:r>
    </w:p>
    <w:p>
      <w:pPr>
        <w:pStyle w:val="List Paragraph"/>
        <w:tabs>
          <w:tab w:val="left" w:pos="1134"/>
        </w:tabs>
        <w:spacing w:after="120" w:line="360" w:lineRule="auto"/>
        <w:ind w:left="1080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_____________________________________________________________</w:t>
      </w:r>
    </w:p>
    <w:p>
      <w:pPr>
        <w:pStyle w:val="List Paragraph"/>
        <w:tabs>
          <w:tab w:val="left" w:pos="1134"/>
        </w:tabs>
        <w:spacing w:after="120" w:line="360" w:lineRule="auto"/>
        <w:ind w:left="1080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_____________________________________________________________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La narratrice fait une comparaison pour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voquer la taille et le poids de cette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ra.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quoi la compare-t-elle? 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Gr</w:t>
      </w:r>
      <w:r>
        <w:rPr>
          <w:rFonts w:ascii="Arial" w:hAnsi="Arial" w:hint="default"/>
          <w:rtl w:val="0"/>
          <w:lang w:val="fr-FR"/>
        </w:rPr>
        <w:t>â</w:t>
      </w:r>
      <w:r>
        <w:rPr>
          <w:rFonts w:ascii="Arial" w:hAnsi="Arial"/>
          <w:rtl w:val="0"/>
          <w:lang w:val="fr-FR"/>
        </w:rPr>
        <w:t xml:space="preserve">ce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exemple du film de Joyce Wieland tourn</w:t>
      </w:r>
      <w:r>
        <w:rPr>
          <w:rFonts w:ascii="Arial" w:hAnsi="Arial" w:hint="default"/>
          <w:rtl w:val="0"/>
          <w:lang w:val="fr-FR"/>
        </w:rPr>
        <w:t xml:space="preserve">é à </w:t>
      </w:r>
      <w:r>
        <w:rPr>
          <w:rFonts w:ascii="Arial" w:hAnsi="Arial"/>
          <w:rtl w:val="0"/>
          <w:lang w:val="fr-FR"/>
        </w:rPr>
        <w:t>Toronto, la narratrice explique les caract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ristiques de la Bolex.</w:t>
      </w:r>
    </w:p>
    <w:p>
      <w:pPr>
        <w:pStyle w:val="List Paragraph"/>
        <w:numPr>
          <w:ilvl w:val="1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Quelle est la dur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(en minutes) de tournage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une bobine de pellicule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16mm? _____________________________________________________________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Pour changer sa bobine, est-ce que Joyce Wieland a besoin d</w:t>
      </w:r>
      <w:r>
        <w:rPr>
          <w:rFonts w:ascii="Arial" w:hAnsi="Arial" w:hint="default"/>
          <w:rtl w:val="0"/>
          <w:lang w:val="fr-FR"/>
        </w:rPr>
        <w:t>’ê</w:t>
      </w:r>
      <w:r>
        <w:rPr>
          <w:rFonts w:ascii="Arial" w:hAnsi="Arial"/>
          <w:rtl w:val="0"/>
          <w:lang w:val="fr-FR"/>
        </w:rPr>
        <w:t>tre dans une chambre noire? _____________________________________________________________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Lors de la prise de vue, la Bolex rend possibles diverses exp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rimentations visuelles. Nomme deux des exemples cit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s.</w:t>
      </w:r>
    </w:p>
    <w:p>
      <w:pPr>
        <w:pStyle w:val="List Paragraph"/>
        <w:spacing w:after="120" w:line="360" w:lineRule="auto"/>
        <w:ind w:left="1080" w:firstLine="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__________________________________________________________________________________________________________________________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Lorsqu'elle est cach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autre c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 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hicule stationn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utilise Wieland pour se rapprocher graduellement de son ami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travers la fen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du 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hicule en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tant pourtant physiquement loin de lui et comment se nomme cet effet ? __________________________________________________________________________________________________________________________</w:t>
      </w:r>
    </w:p>
    <w:p>
      <w:pPr>
        <w:pStyle w:val="Normal (Web)"/>
        <w:numPr>
          <w:ilvl w:val="1"/>
          <w:numId w:val="6"/>
        </w:numPr>
        <w:bidi w:val="0"/>
        <w:spacing w:before="0" w:after="120"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Comme la Bolex n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 pas de syst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me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enregistrement de son, comment font les cin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astes exp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rimentaux comme Wieland et Frampton pour qu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il y ait de la musique dans leur film? __________________________________________________________________________________________________________________________</w:t>
      </w:r>
    </w:p>
    <w:p>
      <w:pPr>
        <w:pStyle w:val="Normal (Web)"/>
        <w:numPr>
          <w:ilvl w:val="1"/>
          <w:numId w:val="9"/>
        </w:numPr>
        <w:bidi w:val="0"/>
        <w:spacing w:before="0" w:after="120" w:line="360" w:lineRule="auto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Est-il 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cessaire de brancher la cam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ra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 xml:space="preserve">une source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lectrique pour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utiliser?  __________________________________________________________________________________________________________________________</w:t>
      </w: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Curieux de voir un extrait du film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 and B in Ontario</w:t>
      </w:r>
      <w:r>
        <w:rPr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r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alis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 xml:space="preserve">par Joyce Wieland et Hollis Frampton, en 1967 </w:t>
      </w:r>
      <w:r>
        <w:rPr>
          <w:rFonts w:ascii="Arial" w:hAnsi="Arial"/>
          <w:rtl w:val="0"/>
          <w:lang w:val="fr-FR"/>
        </w:rPr>
        <w:t xml:space="preserve">? Rends-toi dans la section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couvre les cam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ras</w:t>
      </w:r>
      <w:r>
        <w:rPr>
          <w:rFonts w:ascii="Arial" w:hAnsi="Arial"/>
          <w:rtl w:val="0"/>
          <w:lang w:val="fr-FR"/>
        </w:rPr>
        <w:t xml:space="preserve"> sur la page de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 Bolex. Tu peux,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ton tour, observer les caract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ristiques de cette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 et en discuter, par la suite, avec les autres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 de ta classe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O</w:t>
      </w:r>
      <w:r>
        <w:rPr>
          <w:rFonts w:ascii="Arial" w:hAnsi="Arial" w:hint="default"/>
          <w:rtl w:val="0"/>
          <w:lang w:val="fr-FR"/>
        </w:rPr>
        <w:t xml:space="preserve">ù </w:t>
      </w:r>
      <w:r>
        <w:rPr>
          <w:rFonts w:ascii="Arial" w:hAnsi="Arial"/>
          <w:rtl w:val="0"/>
          <w:lang w:val="fr-FR"/>
        </w:rPr>
        <w:t>se trouve la sc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ne (en 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rieur ou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rieur)?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Combien de personnes sont 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cessaires pour op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rer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ra?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O</w:t>
      </w:r>
      <w:r>
        <w:rPr>
          <w:rFonts w:ascii="Arial" w:hAnsi="Arial" w:hint="default"/>
          <w:rtl w:val="0"/>
          <w:lang w:val="fr-FR"/>
        </w:rPr>
        <w:t xml:space="preserve">ù </w:t>
      </w:r>
      <w:r>
        <w:rPr>
          <w:rFonts w:ascii="Arial" w:hAnsi="Arial"/>
          <w:rtl w:val="0"/>
          <w:lang w:val="fr-FR"/>
        </w:rPr>
        <w:t>sont positionn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 les mains de 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Joyce Wieland et de Hollis Frampton lorsqu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ils tiennent leur cam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ra?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O</w:t>
      </w:r>
      <w:r>
        <w:rPr>
          <w:rFonts w:ascii="Arial" w:hAnsi="Arial" w:hint="default"/>
          <w:rtl w:val="0"/>
          <w:lang w:val="fr-FR"/>
        </w:rPr>
        <w:t xml:space="preserve">ù </w:t>
      </w:r>
      <w:r>
        <w:rPr>
          <w:rFonts w:ascii="Arial" w:hAnsi="Arial"/>
          <w:rtl w:val="0"/>
          <w:lang w:val="fr-FR"/>
        </w:rPr>
        <w:t>est positionn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’œ</w:t>
      </w:r>
      <w:r>
        <w:rPr>
          <w:rFonts w:ascii="Arial" w:hAnsi="Arial"/>
          <w:rtl w:val="0"/>
          <w:lang w:val="fr-FR"/>
        </w:rPr>
        <w:t>il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rateur?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est-elle branch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une source d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lectricit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? 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O</w:t>
      </w:r>
      <w:r>
        <w:rPr>
          <w:rFonts w:ascii="Arial" w:hAnsi="Arial" w:hint="default"/>
          <w:rtl w:val="0"/>
          <w:lang w:val="fr-FR"/>
        </w:rPr>
        <w:t xml:space="preserve">ù </w:t>
      </w:r>
      <w:r>
        <w:rPr>
          <w:rFonts w:ascii="Arial" w:hAnsi="Arial"/>
          <w:rtl w:val="0"/>
          <w:lang w:val="fr-FR"/>
        </w:rPr>
        <w:t xml:space="preserve">se trouve la manivelle pour remonter le moteur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ressort?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Est-ce que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est fix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un 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pied?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Identifie des moments o</w:t>
      </w:r>
      <w:r>
        <w:rPr>
          <w:rFonts w:ascii="Arial" w:hAnsi="Arial" w:hint="default"/>
          <w:rtl w:val="0"/>
          <w:lang w:val="fr-FR"/>
        </w:rPr>
        <w:t xml:space="preserve">ù </w:t>
      </w:r>
      <w:r>
        <w:rPr>
          <w:rFonts w:ascii="Arial" w:hAnsi="Arial"/>
          <w:rtl w:val="0"/>
          <w:lang w:val="fr-FR"/>
        </w:rPr>
        <w:t>le zoom est utilis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(que ce soit pour se rapprocher de son sujet ou encore pour 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loigner)?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Est-ce que le son qui accompagne le film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enregistr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simultan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ment lors du tournage? </w:t>
      </w:r>
    </w:p>
    <w:p>
      <w:pPr>
        <w:pStyle w:val="List Paragraph"/>
        <w:numPr>
          <w:ilvl w:val="0"/>
          <w:numId w:val="12"/>
        </w:numPr>
        <w:bidi w:val="0"/>
        <w:spacing w:after="12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Est-ce que les plans sont longs ou plut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t courts (en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autres mots, voit-on toujours la m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me image dans le film ou diff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rentes vues)?</w:t>
      </w:r>
    </w:p>
    <w:p>
      <w:pPr>
        <w:pStyle w:val="Corps"/>
        <w:spacing w:after="120" w:line="360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after="120" w:line="360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after="120" w:line="360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after="120" w:line="360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after="120" w:line="360" w:lineRule="auto"/>
        <w:rPr>
          <w:rStyle w:val="Aucun"/>
          <w:rFonts w:ascii="Arial" w:cs="Arial" w:hAnsi="Arial" w:eastAsia="Arial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Aucun"/>
          <w:rFonts w:ascii="Arial" w:cs="Arial" w:hAnsi="Arial" w:eastAsia="Arial"/>
          <w:shd w:val="clear" w:color="auto" w:fill="ffffff"/>
        </w:rPr>
      </w:pPr>
      <w:r>
        <w:rPr>
          <w:rStyle w:val="Aucun"/>
          <w:rFonts w:ascii="Arial" w:hAnsi="Arial"/>
          <w:i w:val="1"/>
          <w:iCs w:val="1"/>
          <w:rtl w:val="0"/>
        </w:rPr>
        <w:t>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ponses pour 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enseignant.e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</w:p>
    <w:p>
      <w:pPr>
        <w:pStyle w:val="List Paragraph"/>
        <w:spacing w:after="0" w:line="240" w:lineRule="auto"/>
        <w:rPr>
          <w:rStyle w:val="Aucun"/>
          <w:rFonts w:ascii="Arial" w:cs="Arial" w:hAnsi="Arial" w:eastAsia="Arial"/>
        </w:rPr>
      </w:pP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Arial" w:hAnsi="Arial" w:hint="default"/>
          <w:rtl w:val="0"/>
          <w:lang w:val="fr-FR"/>
        </w:rPr>
      </w:pP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coute le balado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Il 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agit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une jeune fille qui aime tourner des films avec son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phone, entre autres, pour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anniversaire de sa grand-m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re. Elle apprend qu</w:t>
      </w:r>
      <w:r>
        <w:rPr>
          <w:rFonts w:ascii="Arial" w:hAnsi="Arial" w:hint="default"/>
          <w:rtl w:val="0"/>
          <w:lang w:val="fr-FR"/>
        </w:rPr>
        <w:t xml:space="preserve">’à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poque, sa grand-m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tournait aussi des films de famille, avec une Bolex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H16. La narratrice ne nomme pas son nom, mais lors de ses explications,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on constate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elle a beaucoup de connaissances sur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Bolex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H16.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Elle raconte son histoire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 point de vue subjectif, lorsqu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elle parle de ce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elle vit, puis de 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on neutre lorsqu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elle parle de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ra. 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Elle utilise le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je</w:t>
      </w:r>
      <w:r>
        <w:rPr>
          <w:rFonts w:ascii="Arial" w:hAnsi="Arial" w:hint="default"/>
          <w:rtl w:val="0"/>
          <w:lang w:val="fr-FR"/>
        </w:rPr>
        <w:t> »</w:t>
      </w:r>
      <w:r>
        <w:rPr>
          <w:rFonts w:ascii="Arial" w:hAnsi="Arial"/>
          <w:rtl w:val="0"/>
          <w:lang w:val="fr-FR"/>
        </w:rPr>
        <w:t>, mais tr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s peu, car une grande partie de son explication porte sur le film de Joyce Wieland et 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 xml:space="preserve">Hollis Frampton. 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Elle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crit pour faire comprendre. 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Concernant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Bolex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H16.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Bolex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H16 est commercialis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en 1935.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La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ation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objets, comme des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tes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musique et des machines </w:t>
      </w:r>
      <w:r>
        <w:rPr>
          <w:rFonts w:ascii="Arial" w:hAnsi="Arial" w:hint="default"/>
          <w:rtl w:val="0"/>
          <w:lang w:val="fr-FR"/>
        </w:rPr>
        <w:t>à é</w:t>
      </w:r>
      <w:r>
        <w:rPr>
          <w:rFonts w:ascii="Arial" w:hAnsi="Arial"/>
          <w:rtl w:val="0"/>
          <w:lang w:val="fr-FR"/>
        </w:rPr>
        <w:t>crire.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appareil permet aux amateurs de tourner des films (tels que des portraits de famille) et aux cin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astes exp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rimentaux de pousser les limites de la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ation artistique.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Elle compare la taille de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un long roman et son poids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un chihuahua.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Caract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ristiques de la Bolex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La dur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une bobine de pellicule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16mm est de 4 minutes. 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Non, elle le fait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rieur,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ombre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un arbre. 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La Bolex rend possibles des surimpressions, des fondus, des acc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et des ralentis.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Elle utilise un objectif zoom et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effet se nomme un travelling optique.</w:t>
      </w:r>
    </w:p>
    <w:p>
      <w:pPr>
        <w:pStyle w:val="Normal (Web)"/>
        <w:numPr>
          <w:ilvl w:val="1"/>
          <w:numId w:val="16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Ils collaboraient parfois avec des artistes sonores pour la cr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ation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une bande-son.</w:t>
      </w:r>
    </w:p>
    <w:p>
      <w:pPr>
        <w:pStyle w:val="Normal (Web)"/>
        <w:numPr>
          <w:ilvl w:val="1"/>
          <w:numId w:val="16"/>
        </w:numPr>
        <w:bidi w:val="0"/>
        <w:spacing w:before="0" w:after="0"/>
        <w:ind w:right="0"/>
        <w:jc w:val="left"/>
        <w:rPr>
          <w:rFonts w:ascii="Arial" w:hAnsi="Arial"/>
          <w:sz w:val="22"/>
          <w:szCs w:val="22"/>
          <w:rtl w:val="0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Non, apr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environ 40 secondes de tournage, il faut utiliser la manivelle sur le c</w:t>
      </w:r>
      <w:r>
        <w:rPr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de leur Bolex pour remonter le moteur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ressort et poursuivre le tournage.</w:t>
      </w:r>
    </w:p>
    <w:p>
      <w:pPr>
        <w:pStyle w:val="Normal (Web)"/>
        <w:spacing w:before="0" w:after="0"/>
        <w:ind w:left="1800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Visionnement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extrait du film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 and B in Ontario</w:t>
      </w:r>
      <w:r>
        <w:rPr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r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alis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 xml:space="preserve">par Joyce Wieland et Hollis Frampton en 1967. Voici quelques 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ments de r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ponses pour discuter de l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 xml:space="preserve">extrait avec les 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ves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 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: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La sc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ne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tourn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rieur (les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 se souviendront peut-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il 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agissait de la ville de Toronto)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Une seule personne peut op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rer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La Bolex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H16 se tient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deux mains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rateur doit positionner sa main droite en dessous de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ra. Sa main gauche doit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pass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dans la poign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en cuir, positionn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sur le dessus de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ra. 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rateur colle son </w:t>
      </w:r>
      <w:r>
        <w:rPr>
          <w:rFonts w:ascii="Arial" w:hAnsi="Arial" w:hint="default"/>
          <w:rtl w:val="0"/>
          <w:lang w:val="fr-FR"/>
        </w:rPr>
        <w:t>œ</w:t>
      </w:r>
      <w:r>
        <w:rPr>
          <w:rFonts w:ascii="Arial" w:hAnsi="Arial"/>
          <w:rtl w:val="0"/>
          <w:lang w:val="fr-FR"/>
        </w:rPr>
        <w:t>il au viseur pour pouvoir cadrer pendant le tournage. Le cin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aste voit directement le monde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il filme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travers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objectif de sa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ra, en plus de pouvoir bouger librement.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 xml:space="preserve">Non, il faut remonter le moteur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ressort toutes les 40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secondes environ. 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Sur le c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Non, il est possible de bouger librement avec cette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 le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but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extrait, Wieland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alise un zoom vers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avant pour filmer 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>Frampton de pr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 xml:space="preserve">s. Lorsque Frampton remonte le moteur </w:t>
      </w:r>
      <w:r>
        <w:rPr>
          <w:rStyle w:val="Aucun"/>
          <w:rFonts w:ascii="Arial" w:hAnsi="Arial" w:hint="default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hd w:val="clear" w:color="auto" w:fill="ffffff"/>
          <w:rtl w:val="0"/>
          <w:lang w:val="fr-FR"/>
        </w:rPr>
        <w:t xml:space="preserve">ressort, </w:t>
      </w:r>
      <w:r>
        <w:rPr>
          <w:rFonts w:ascii="Arial" w:hAnsi="Arial"/>
          <w:rtl w:val="0"/>
          <w:lang w:val="fr-FR"/>
        </w:rPr>
        <w:t>Wieland fait un zoom vers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arri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Comme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n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 pas de syst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me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enregistrement de son, ce que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on entend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alis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par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ment, puis ajout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sur la bande-son.</w:t>
      </w: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n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 une capacit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que de 30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m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tres de pellicule, les op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rateurs doivent donc composer avec des plans courts.</w:t>
      </w:r>
    </w:p>
    <w:p>
      <w:pPr>
        <w:pStyle w:val="List Paragraph"/>
        <w:spacing w:after="0" w:line="240" w:lineRule="auto"/>
        <w:ind w:left="1070" w:firstLine="0"/>
      </w:pPr>
      <w:r>
        <w:rPr>
          <w:rStyle w:val="Aucun"/>
          <w:rFonts w:ascii="Arial" w:cs="Arial" w:hAnsi="Arial" w:eastAsia="Arial"/>
          <w:color w:val="ff0000"/>
          <w:u w:color="ff0000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1440" w:right="1800" w:bottom="1440" w:left="180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1927860</wp:posOffset>
              </wp:positionH>
              <wp:positionV relativeFrom="page">
                <wp:posOffset>9173209</wp:posOffset>
              </wp:positionV>
              <wp:extent cx="566420" cy="1404620"/>
              <wp:effectExtent l="0" t="0" r="0" b="0"/>
              <wp:wrapNone/>
              <wp:docPr id="1073741825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  <w:rPr>
                              <w:rStyle w:val="Auc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>Produit</w:t>
                          </w:r>
                        </w:p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 xml:space="preserve"> par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51.8pt;margin-top:722.3pt;width:44.6pt;height:11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right"/>
                      <w:rPr>
                        <w:rStyle w:val="Aucun"/>
                        <w:sz w:val="18"/>
                        <w:szCs w:val="18"/>
                      </w:rPr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>Produit</w:t>
                    </w:r>
                  </w:p>
                  <w:p>
                    <w:pPr>
                      <w:pStyle w:val="Corps"/>
                      <w:spacing w:after="0" w:line="240" w:lineRule="auto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 xml:space="preserve"> par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2494508</wp:posOffset>
          </wp:positionH>
          <wp:positionV relativeFrom="page">
            <wp:posOffset>9069069</wp:posOffset>
          </wp:positionV>
          <wp:extent cx="610870" cy="488316"/>
          <wp:effectExtent l="0" t="0" r="0" b="0"/>
          <wp:wrapNone/>
          <wp:docPr id="1073741826" name="officeArt object" descr="C:\Users\Elisabeth\AppData\Local\Microsoft\Windows\INetCache\Content.Word\CQ_logo_timbre_renvers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lisabeth\AppData\Local\Microsoft\Windows\INetCache\Content.Word\CQ_logo_timbre_renversé.jpg" descr="C:\Users\Elisabeth\AppData\Local\Microsoft\Windows\INetCache\Content.Word\CQ_logo_timbre_renversé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488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3516629</wp:posOffset>
              </wp:positionH>
              <wp:positionV relativeFrom="page">
                <wp:posOffset>9211006</wp:posOffset>
              </wp:positionV>
              <wp:extent cx="1009650" cy="1404620"/>
              <wp:effectExtent l="0" t="0" r="0" b="0"/>
              <wp:wrapNone/>
              <wp:docPr id="1073741827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</w:rPr>
                            <w:t>Gr</w:t>
                          </w: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</w:rPr>
                            <w:t>â</w:t>
                          </w: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 xml:space="preserve">ce au soutien financier de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76.9pt;margin-top:725.3pt;width:79.5pt;height:110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>Gr</w:t>
                    </w: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>â</w:t>
                    </w: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 xml:space="preserve">ce au soutien financier de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4493895</wp:posOffset>
          </wp:positionH>
          <wp:positionV relativeFrom="page">
            <wp:posOffset>9076054</wp:posOffset>
          </wp:positionV>
          <wp:extent cx="1355725" cy="546100"/>
          <wp:effectExtent l="0" t="0" r="0" b="0"/>
          <wp:wrapNone/>
          <wp:docPr id="1073741828" name="officeArt object" descr="C:\Users\Elisabeth\AppData\Local\Microsoft\Windows\INetCache\Content.Word\logo-musee-numerique-300x1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Elisabeth\AppData\Local\Microsoft\Windows\INetCache\Content.Word\logo-musee-numerique-300x120.png" descr="C:\Users\Elisabeth\AppData\Local\Microsoft\Windows\INetCache\Content.Word\logo-musee-numerique-300x120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134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1134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1134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1134"/>
        </w:tabs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21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8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3960" w:hanging="10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4680" w:hanging="10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5760" w:hanging="1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6480" w:hanging="1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7560" w:hanging="1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decimal"/>
      <w:suff w:val="tab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54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decimal"/>
      <w:suff w:val="tab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1">
      <w:startOverride w:val="6"/>
    </w:lvlOverride>
  </w:num>
  <w:num w:numId="10">
    <w:abstractNumId w:val="2"/>
    <w:lvlOverride w:ilvl="0">
      <w:startOverride w:val="2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0"/>
    <w:lvlOverride w:ilvl="0">
      <w:startOverride w:val="2"/>
    </w:lvlOverride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11"/>
      </w:numPr>
    </w:pPr>
  </w:style>
  <w:style w:type="numbering" w:styleId="Style 6 importé">
    <w:name w:val="Style 6 importé"/>
    <w:pPr>
      <w:numPr>
        <w:numId w:val="13"/>
      </w:numPr>
    </w:pPr>
  </w:style>
  <w:style w:type="numbering" w:styleId="Style 7 importé">
    <w:name w:val="Style 7 importé"/>
    <w:pPr>
      <w:numPr>
        <w:numId w:val="15"/>
      </w:numPr>
    </w:pPr>
  </w:style>
  <w:style w:type="numbering" w:styleId="Style 8 importé">
    <w:name w:val="Style 8 importé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